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A8ABE" w14:textId="65B819CB" w:rsidR="006B00D0" w:rsidRPr="002963D5" w:rsidRDefault="006D378F" w:rsidP="006B00D0">
      <w:pPr>
        <w:rPr>
          <w:sz w:val="24"/>
          <w:szCs w:val="24"/>
        </w:rPr>
      </w:pPr>
      <w:r>
        <w:t xml:space="preserve">Modello B – </w:t>
      </w:r>
      <w:r w:rsidR="006B00D0" w:rsidRPr="001E0DAA">
        <w:rPr>
          <w:rFonts w:cs="Calibri"/>
          <w:color w:val="181818"/>
          <w:sz w:val="24"/>
          <w:szCs w:val="24"/>
        </w:rPr>
        <w:t xml:space="preserve">FAC-SIMILE </w:t>
      </w:r>
      <w:r w:rsidR="006B00D0" w:rsidRPr="001E0DAA">
        <w:rPr>
          <w:sz w:val="24"/>
          <w:szCs w:val="24"/>
        </w:rPr>
        <w:t xml:space="preserve">Richiesta contabilizzazione e pagamento - </w:t>
      </w:r>
      <w:r w:rsidR="006B00D0" w:rsidRPr="006B00D0">
        <w:rPr>
          <w:b/>
          <w:bCs/>
          <w:sz w:val="24"/>
          <w:szCs w:val="24"/>
        </w:rPr>
        <w:t>lavori sospesi</w:t>
      </w:r>
      <w:r w:rsidR="006B00D0" w:rsidRPr="002963D5">
        <w:rPr>
          <w:rFonts w:ascii="Calibri" w:eastAsia="Calibri" w:hAnsi="Calibri" w:cs="Calibri"/>
          <w:sz w:val="28"/>
          <w:szCs w:val="28"/>
          <w:lang w:val="it-IT"/>
        </w:rPr>
        <w:t xml:space="preserve">, </w:t>
      </w:r>
      <w:r w:rsidR="006B00D0" w:rsidRPr="002963D5">
        <w:rPr>
          <w:rFonts w:ascii="Calibri" w:eastAsia="Calibri" w:hAnsi="Calibri" w:cs="Calibri"/>
          <w:b/>
          <w:bCs/>
          <w:sz w:val="28"/>
          <w:szCs w:val="28"/>
          <w:lang w:val="it-IT"/>
        </w:rPr>
        <w:t>da integrare e/o modificare secondo le esigenze del caso</w:t>
      </w:r>
      <w:r w:rsidR="006B00D0" w:rsidRPr="002963D5">
        <w:rPr>
          <w:rFonts w:ascii="Calibri" w:eastAsia="Calibri" w:hAnsi="Calibri" w:cs="Calibri"/>
          <w:sz w:val="28"/>
          <w:szCs w:val="28"/>
          <w:lang w:val="it-IT"/>
        </w:rPr>
        <w:t>.</w:t>
      </w:r>
    </w:p>
    <w:p w14:paraId="11994835" w14:textId="77777777" w:rsidR="006B00D0" w:rsidRPr="001E0DAA" w:rsidRDefault="006B00D0" w:rsidP="006B00D0">
      <w:pPr>
        <w:rPr>
          <w:sz w:val="24"/>
          <w:szCs w:val="24"/>
        </w:rPr>
      </w:pPr>
    </w:p>
    <w:p w14:paraId="4073E109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Luogo, …./…/…..</w:t>
      </w:r>
    </w:p>
    <w:p w14:paraId="388CF08F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Ill.mo </w:t>
      </w:r>
      <w:proofErr w:type="spellStart"/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Sig</w:t>
      </w:r>
      <w:proofErr w:type="spellEnd"/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….</w:t>
      </w:r>
    </w:p>
    <w:p w14:paraId="11F57312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Responsabile Unico Procedimento </w:t>
      </w:r>
    </w:p>
    <w:p w14:paraId="104C3A35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 </w:t>
      </w:r>
    </w:p>
    <w:p w14:paraId="5761AD5D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…….</w:t>
      </w:r>
    </w:p>
    <w:p w14:paraId="5944A5C5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Spett.le </w:t>
      </w:r>
    </w:p>
    <w:p w14:paraId="3998605E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Direzione Lavori </w:t>
      </w:r>
    </w:p>
    <w:p w14:paraId="25B5BBE9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left="4320"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………</w:t>
      </w:r>
    </w:p>
    <w:p w14:paraId="47F6913E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</w: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</w: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</w: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</w: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</w:r>
      <w:r w:rsidRPr="001E0DAA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ab/>
        <w:t>………..</w:t>
      </w:r>
    </w:p>
    <w:p w14:paraId="592EC8D2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right="544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</w:p>
    <w:p w14:paraId="72DAFD33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240" w:lineRule="auto"/>
        <w:ind w:left="993" w:right="544" w:hanging="993"/>
        <w:jc w:val="both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Oggetto</w:t>
      </w:r>
      <w:r w:rsidRPr="001E0DAA">
        <w:rPr>
          <w:rFonts w:ascii="Calibri" w:eastAsia="Times New Roman" w:hAnsi="Calibri" w:cs="Calibri"/>
          <w:color w:val="313131"/>
          <w:sz w:val="24"/>
          <w:szCs w:val="24"/>
          <w:lang w:val="it-IT" w:eastAsia="it-IT"/>
        </w:rPr>
        <w:t xml:space="preserve">: </w:t>
      </w: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Lavori per …………CIG: ……………– CUP…………. Contratto n. ………..di Rep. </w:t>
      </w:r>
      <w:r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d</w:t>
      </w: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el</w:t>
      </w:r>
      <w:r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….</w:t>
      </w:r>
    </w:p>
    <w:p w14:paraId="5630705B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240" w:lineRule="auto"/>
        <w:ind w:left="993" w:right="544"/>
        <w:rPr>
          <w:rFonts w:ascii="Calibri" w:eastAsia="Times New Roman" w:hAnsi="Calibri" w:cs="Calibri"/>
          <w:b/>
          <w:color w:val="000000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b/>
          <w:color w:val="181818"/>
          <w:sz w:val="24"/>
          <w:szCs w:val="24"/>
          <w:lang w:val="it-IT" w:eastAsia="it-IT"/>
        </w:rPr>
        <w:t>Emergenza da Coronavirus. Richiest</w:t>
      </w:r>
      <w:r w:rsidRPr="00CA1858">
        <w:rPr>
          <w:rFonts w:ascii="Calibri" w:eastAsia="Times New Roman" w:hAnsi="Calibri" w:cs="Calibri"/>
          <w:b/>
          <w:color w:val="181818"/>
          <w:sz w:val="24"/>
          <w:szCs w:val="24"/>
          <w:lang w:val="it-IT" w:eastAsia="it-IT"/>
        </w:rPr>
        <w:t xml:space="preserve">a </w:t>
      </w:r>
      <w:bookmarkStart w:id="0" w:name="_Hlk36558939"/>
      <w:r w:rsidRPr="00CA1858">
        <w:rPr>
          <w:b/>
          <w:sz w:val="24"/>
          <w:szCs w:val="24"/>
        </w:rPr>
        <w:t xml:space="preserve">Contabilizzazione </w:t>
      </w:r>
      <w:bookmarkEnd w:id="0"/>
      <w:r w:rsidRPr="00CA1858">
        <w:rPr>
          <w:b/>
          <w:sz w:val="24"/>
          <w:szCs w:val="24"/>
        </w:rPr>
        <w:t>e pagamento lavori–</w:t>
      </w:r>
      <w:r w:rsidRPr="001E0DAA">
        <w:rPr>
          <w:sz w:val="24"/>
          <w:szCs w:val="24"/>
        </w:rPr>
        <w:t xml:space="preserve"> Deroga alle pattuizioni contrattuali </w:t>
      </w:r>
    </w:p>
    <w:p w14:paraId="1B534361" w14:textId="77777777" w:rsidR="006B00D0" w:rsidRPr="001E0DAA" w:rsidRDefault="006B00D0" w:rsidP="006B00D0">
      <w:pPr>
        <w:rPr>
          <w:sz w:val="24"/>
          <w:szCs w:val="24"/>
        </w:rPr>
      </w:pPr>
    </w:p>
    <w:p w14:paraId="644C9E6D" w14:textId="77777777" w:rsidR="006B00D0" w:rsidRDefault="006B00D0" w:rsidP="006B00D0">
      <w:pPr>
        <w:jc w:val="both"/>
        <w:rPr>
          <w:sz w:val="24"/>
          <w:szCs w:val="24"/>
        </w:rPr>
      </w:pPr>
      <w:r>
        <w:rPr>
          <w:sz w:val="24"/>
          <w:szCs w:val="24"/>
        </w:rPr>
        <w:t>Con la presente, la scrivente Impresa rappresenta quanto segue.</w:t>
      </w:r>
    </w:p>
    <w:p w14:paraId="6A66B2A8" w14:textId="1DE10BB0" w:rsidR="006B00D0" w:rsidRPr="001E0DAA" w:rsidRDefault="006B00D0" w:rsidP="006B00D0">
      <w:p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1E0DAA">
        <w:rPr>
          <w:sz w:val="24"/>
          <w:szCs w:val="24"/>
        </w:rPr>
        <w:t xml:space="preserve">attuale situazione emergenziale dovuta alla pandemia in corso, e la necessità di attuare misure di contrasto e di contenimento alla diffusione del virus COVID-19, sta incidendo significativamente sulla condizione finanziaria della </w:t>
      </w:r>
      <w:r>
        <w:rPr>
          <w:sz w:val="24"/>
          <w:szCs w:val="24"/>
        </w:rPr>
        <w:t>scrivente,</w:t>
      </w:r>
      <w:r w:rsidRPr="001E0DAA">
        <w:rPr>
          <w:sz w:val="24"/>
          <w:szCs w:val="24"/>
        </w:rPr>
        <w:t xml:space="preserve"> come di tutte le imprese che hanno assunto impegni giuridicamente vincolanti con le pubbliche committenti.</w:t>
      </w:r>
    </w:p>
    <w:p w14:paraId="00E0C8ED" w14:textId="77777777" w:rsidR="006B00D0" w:rsidRPr="001E0DAA" w:rsidRDefault="006B00D0" w:rsidP="006B00D0">
      <w:pPr>
        <w:jc w:val="both"/>
        <w:rPr>
          <w:sz w:val="24"/>
          <w:szCs w:val="24"/>
        </w:rPr>
      </w:pPr>
      <w:r w:rsidRPr="001E0DAA">
        <w:rPr>
          <w:sz w:val="24"/>
          <w:szCs w:val="24"/>
        </w:rPr>
        <w:t>Una crisi di liquidità gravissima, che può mettere a rischio il pagamento di subappaltatori, fornitori e lavoratori, con un devastante “effetto domino” su tutta la filiera.</w:t>
      </w:r>
    </w:p>
    <w:p w14:paraId="762E86D9" w14:textId="77777777" w:rsidR="006B00D0" w:rsidRPr="006B00D0" w:rsidRDefault="006B00D0" w:rsidP="006B00D0">
      <w:pPr>
        <w:jc w:val="both"/>
        <w:rPr>
          <w:sz w:val="24"/>
          <w:szCs w:val="24"/>
        </w:rPr>
      </w:pPr>
      <w:r w:rsidRPr="001E0DAA">
        <w:rPr>
          <w:sz w:val="24"/>
          <w:szCs w:val="24"/>
        </w:rPr>
        <w:t xml:space="preserve">Sarebbe quindi essenziale, in questa fase, compiere ogni azione che possa supportare il sistema produttivo, </w:t>
      </w:r>
      <w:r w:rsidRPr="00CA1858">
        <w:rPr>
          <w:sz w:val="24"/>
          <w:szCs w:val="24"/>
        </w:rPr>
        <w:t xml:space="preserve">al fine </w:t>
      </w:r>
      <w:r w:rsidRPr="006B00D0">
        <w:rPr>
          <w:sz w:val="24"/>
          <w:szCs w:val="24"/>
        </w:rPr>
        <w:t xml:space="preserve">di creare i presupposti </w:t>
      </w:r>
      <w:r w:rsidRPr="006B00D0">
        <w:rPr>
          <w:sz w:val="24"/>
          <w:szCs w:val="24"/>
          <w:u w:val="single"/>
        </w:rPr>
        <w:t xml:space="preserve">per un rapido ed efficace riavvio dei lavori </w:t>
      </w:r>
      <w:r w:rsidRPr="006B00D0">
        <w:rPr>
          <w:sz w:val="24"/>
          <w:szCs w:val="24"/>
        </w:rPr>
        <w:t xml:space="preserve">non appena le condizioni di diffusione della pandemia lo permetteranno. </w:t>
      </w:r>
    </w:p>
    <w:p w14:paraId="007FD5DF" w14:textId="09FC7716" w:rsidR="006B00D0" w:rsidRPr="001E0DAA" w:rsidRDefault="006B00D0" w:rsidP="006B00D0">
      <w:pPr>
        <w:jc w:val="both"/>
        <w:rPr>
          <w:sz w:val="24"/>
          <w:szCs w:val="24"/>
        </w:rPr>
      </w:pPr>
      <w:r w:rsidRPr="001E0DAA">
        <w:rPr>
          <w:sz w:val="24"/>
          <w:szCs w:val="24"/>
        </w:rPr>
        <w:t xml:space="preserve">Premesso quanto sopra, sarebbe assolutamente essenziale, al pari di quanto già disposto </w:t>
      </w:r>
      <w:r w:rsidR="00280EF7">
        <w:rPr>
          <w:sz w:val="24"/>
          <w:szCs w:val="24"/>
        </w:rPr>
        <w:t xml:space="preserve">da </w:t>
      </w:r>
      <w:r w:rsidRPr="001E0DAA">
        <w:rPr>
          <w:sz w:val="24"/>
          <w:szCs w:val="24"/>
        </w:rPr>
        <w:t>primarie stazioni appaltanti (come ANAS)</w:t>
      </w:r>
      <w:r>
        <w:rPr>
          <w:sz w:val="24"/>
          <w:szCs w:val="24"/>
        </w:rPr>
        <w:t xml:space="preserve">, </w:t>
      </w:r>
      <w:r w:rsidRPr="001E0DAA">
        <w:rPr>
          <w:sz w:val="24"/>
          <w:szCs w:val="24"/>
        </w:rPr>
        <w:t>che</w:t>
      </w:r>
      <w:r>
        <w:rPr>
          <w:sz w:val="24"/>
          <w:szCs w:val="24"/>
        </w:rPr>
        <w:t xml:space="preserve"> codesta spettabile stazione appaltante, in deroga alle previsioni contrattuali in essere</w:t>
      </w:r>
      <w:r w:rsidRPr="001E0DAA">
        <w:rPr>
          <w:sz w:val="24"/>
          <w:szCs w:val="24"/>
        </w:rPr>
        <w:t>:</w:t>
      </w:r>
      <w:bookmarkStart w:id="1" w:name="_GoBack"/>
      <w:bookmarkEnd w:id="1"/>
    </w:p>
    <w:p w14:paraId="433C8482" w14:textId="3048D34D" w:rsidR="006B00D0" w:rsidRPr="001E0DAA" w:rsidRDefault="006B00D0" w:rsidP="006B00D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E0DAA">
        <w:rPr>
          <w:sz w:val="24"/>
          <w:szCs w:val="24"/>
          <w:u w:val="single"/>
        </w:rPr>
        <w:t>per i lavori eseguiti</w:t>
      </w:r>
      <w:r>
        <w:rPr>
          <w:sz w:val="24"/>
          <w:szCs w:val="24"/>
          <w:u w:val="single"/>
        </w:rPr>
        <w:t xml:space="preserve"> sino alla data della sospensione</w:t>
      </w:r>
      <w:r w:rsidRPr="001E0DAA">
        <w:rPr>
          <w:sz w:val="24"/>
          <w:szCs w:val="24"/>
        </w:rPr>
        <w:t xml:space="preserve">, </w:t>
      </w:r>
      <w:r>
        <w:rPr>
          <w:sz w:val="24"/>
          <w:szCs w:val="24"/>
        </w:rPr>
        <w:t>autorizzi</w:t>
      </w:r>
      <w:r w:rsidRPr="001E0DAA">
        <w:rPr>
          <w:sz w:val="24"/>
          <w:szCs w:val="24"/>
        </w:rPr>
        <w:t xml:space="preserve"> l’emissione del SAL, e la relativa liquidazione, anche per importi inferiori alla rata minima per pagamenti in acconto prevista dal contratto e/o dal capitolato;</w:t>
      </w:r>
    </w:p>
    <w:p w14:paraId="03B4476C" w14:textId="77777777" w:rsidR="006B00D0" w:rsidRPr="001E0DAA" w:rsidRDefault="006B00D0" w:rsidP="006B00D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E0DAA">
        <w:rPr>
          <w:sz w:val="24"/>
          <w:szCs w:val="24"/>
          <w:u w:val="single"/>
        </w:rPr>
        <w:t>per gli stati di avanzamento già maturati</w:t>
      </w:r>
      <w:r w:rsidRPr="001E0DAA">
        <w:rPr>
          <w:sz w:val="24"/>
          <w:szCs w:val="24"/>
        </w:rPr>
        <w:t xml:space="preserve">, </w:t>
      </w:r>
      <w:r>
        <w:rPr>
          <w:sz w:val="24"/>
          <w:szCs w:val="24"/>
        </w:rPr>
        <w:t>proceda a</w:t>
      </w:r>
      <w:r w:rsidRPr="001E0DAA">
        <w:rPr>
          <w:sz w:val="24"/>
          <w:szCs w:val="24"/>
        </w:rPr>
        <w:t xml:space="preserve">l pagamento delle fatture, senza attendere ulteriori tempistiche dalla data di emissione dei certificati di pagamento.  </w:t>
      </w:r>
    </w:p>
    <w:p w14:paraId="38AD2AD7" w14:textId="77777777" w:rsidR="006B00D0" w:rsidRPr="001E0DAA" w:rsidRDefault="006B00D0" w:rsidP="006B00D0">
      <w:pPr>
        <w:jc w:val="both"/>
        <w:rPr>
          <w:sz w:val="24"/>
          <w:szCs w:val="24"/>
        </w:rPr>
      </w:pPr>
      <w:r w:rsidRPr="001E0DAA">
        <w:rPr>
          <w:sz w:val="24"/>
          <w:szCs w:val="24"/>
        </w:rPr>
        <w:lastRenderedPageBreak/>
        <w:t>Quanto sopra, lo si vuole sottolineare, per evitare che si producano danni irreversibili al tessuto economico di questo Paese.</w:t>
      </w:r>
    </w:p>
    <w:p w14:paraId="665155BE" w14:textId="0D8DFE2D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246" w:lineRule="atLeast"/>
        <w:ind w:right="-1"/>
        <w:jc w:val="both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Confermando la piena disponibilità e collaborazione, e </w:t>
      </w:r>
      <w:r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fiduciosi</w:t>
      </w:r>
      <w:r w:rsidRPr="001E0DAA">
        <w:rPr>
          <w:sz w:val="24"/>
          <w:szCs w:val="24"/>
        </w:rPr>
        <w:t xml:space="preserve"> in un positivo riscontro</w:t>
      </w: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, si resta in attesa delle determinazioni </w:t>
      </w:r>
      <w:r w:rsidR="00EA6CEC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di</w:t>
      </w: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 xml:space="preserve"> codesta Spett.le Committenza.</w:t>
      </w:r>
    </w:p>
    <w:p w14:paraId="5953397B" w14:textId="77777777" w:rsidR="006B00D0" w:rsidRPr="001E0DAA" w:rsidRDefault="006B00D0" w:rsidP="006B00D0">
      <w:pPr>
        <w:jc w:val="both"/>
        <w:rPr>
          <w:sz w:val="24"/>
          <w:szCs w:val="24"/>
        </w:rPr>
      </w:pPr>
    </w:p>
    <w:p w14:paraId="68D10D41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235" w:line="246" w:lineRule="atLeast"/>
        <w:ind w:right="544"/>
        <w:jc w:val="both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  <w:r w:rsidRPr="001E0DAA"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  <w:t>Cordiali saluti.</w:t>
      </w:r>
    </w:p>
    <w:p w14:paraId="36F67432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178" w:lineRule="atLeast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</w:p>
    <w:p w14:paraId="27D46620" w14:textId="77777777" w:rsidR="006B00D0" w:rsidRPr="001E0DAA" w:rsidRDefault="006B00D0" w:rsidP="006B00D0">
      <w:pPr>
        <w:spacing w:after="200" w:line="276" w:lineRule="auto"/>
        <w:ind w:left="360"/>
        <w:jc w:val="both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1E0DAA">
        <w:rPr>
          <w:rFonts w:ascii="Calibri" w:eastAsia="Calibri" w:hAnsi="Calibri" w:cs="Calibri"/>
          <w:bCs/>
          <w:sz w:val="24"/>
          <w:szCs w:val="24"/>
          <w:lang w:val="it-IT" w:eastAsia="it-IT"/>
        </w:rPr>
        <w:t>Luogo e data</w:t>
      </w:r>
    </w:p>
    <w:p w14:paraId="1A5EA9CD" w14:textId="77777777" w:rsidR="006B00D0" w:rsidRPr="001E0DAA" w:rsidRDefault="006B00D0" w:rsidP="006B00D0">
      <w:pPr>
        <w:widowControl w:val="0"/>
        <w:autoSpaceDE w:val="0"/>
        <w:autoSpaceDN w:val="0"/>
        <w:adjustRightInd w:val="0"/>
        <w:spacing w:after="0" w:line="178" w:lineRule="atLeast"/>
        <w:rPr>
          <w:rFonts w:ascii="Calibri" w:eastAsia="Times New Roman" w:hAnsi="Calibri" w:cs="Calibri"/>
          <w:color w:val="181818"/>
          <w:sz w:val="24"/>
          <w:szCs w:val="24"/>
          <w:lang w:val="it-IT" w:eastAsia="it-IT"/>
        </w:rPr>
      </w:pPr>
    </w:p>
    <w:sectPr w:rsidR="006B00D0" w:rsidRPr="001E0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7FB"/>
    <w:multiLevelType w:val="hybridMultilevel"/>
    <w:tmpl w:val="59D81ACE"/>
    <w:lvl w:ilvl="0" w:tplc="641AB2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8F"/>
    <w:rsid w:val="00280EF7"/>
    <w:rsid w:val="002963D5"/>
    <w:rsid w:val="004F4219"/>
    <w:rsid w:val="005D5F52"/>
    <w:rsid w:val="006B00D0"/>
    <w:rsid w:val="006B14E3"/>
    <w:rsid w:val="006D378F"/>
    <w:rsid w:val="0076780B"/>
    <w:rsid w:val="00873895"/>
    <w:rsid w:val="00EA6CEC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4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78F"/>
    <w:rPr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78F"/>
    <w:rPr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ottavi</dc:creator>
  <cp:lastModifiedBy>Arreghini Adriana</cp:lastModifiedBy>
  <cp:revision>2</cp:revision>
  <dcterms:created xsi:type="dcterms:W3CDTF">2020-04-02T08:12:00Z</dcterms:created>
  <dcterms:modified xsi:type="dcterms:W3CDTF">2020-04-02T08:12:00Z</dcterms:modified>
</cp:coreProperties>
</file>