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4E" w:rsidRDefault="00AE274E" w:rsidP="00AE274E">
      <w:pPr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it-IT"/>
        </w:rPr>
        <w:drawing>
          <wp:inline distT="0" distB="0" distL="0" distR="0">
            <wp:extent cx="2688590" cy="5727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74E" w:rsidRDefault="00AE274E" w:rsidP="00DC7239">
      <w:pPr>
        <w:jc w:val="center"/>
        <w:rPr>
          <w:b/>
          <w:sz w:val="24"/>
        </w:rPr>
      </w:pPr>
    </w:p>
    <w:p w:rsidR="006A76B7" w:rsidRDefault="006A76B7" w:rsidP="00AE274E">
      <w:pPr>
        <w:jc w:val="center"/>
        <w:rPr>
          <w:sz w:val="24"/>
        </w:rPr>
      </w:pPr>
    </w:p>
    <w:p w:rsidR="00AE274E" w:rsidRPr="00AE274E" w:rsidRDefault="00AE274E" w:rsidP="00AE274E">
      <w:pPr>
        <w:jc w:val="center"/>
        <w:rPr>
          <w:sz w:val="24"/>
        </w:rPr>
      </w:pPr>
      <w:r w:rsidRPr="00AE274E">
        <w:rPr>
          <w:sz w:val="24"/>
        </w:rPr>
        <w:t>COMUNICATO STAMPA</w:t>
      </w:r>
    </w:p>
    <w:p w:rsidR="00AE274E" w:rsidRDefault="00AE274E" w:rsidP="00DC7239">
      <w:pPr>
        <w:jc w:val="center"/>
        <w:rPr>
          <w:b/>
          <w:sz w:val="24"/>
        </w:rPr>
      </w:pPr>
    </w:p>
    <w:p w:rsidR="00BA4F89" w:rsidRPr="00FB20BB" w:rsidRDefault="00BA4F89" w:rsidP="006A76B7">
      <w:pPr>
        <w:ind w:left="284"/>
        <w:jc w:val="center"/>
        <w:rPr>
          <w:b/>
          <w:sz w:val="28"/>
        </w:rPr>
      </w:pPr>
      <w:r w:rsidRPr="00FB20BB">
        <w:rPr>
          <w:b/>
          <w:sz w:val="28"/>
        </w:rPr>
        <w:t>ANCE: DA BANCHE OTTIMA NOTIZIA. ORA MUTUI PIU’ ACCESSIBILI</w:t>
      </w:r>
    </w:p>
    <w:p w:rsidR="00BA4F89" w:rsidRPr="00FB20BB" w:rsidRDefault="00BA4F89" w:rsidP="006A76B7">
      <w:pPr>
        <w:ind w:left="284"/>
        <w:jc w:val="both"/>
        <w:rPr>
          <w:sz w:val="24"/>
        </w:rPr>
      </w:pPr>
      <w:r w:rsidRPr="00FB20BB">
        <w:rPr>
          <w:sz w:val="24"/>
        </w:rPr>
        <w:t xml:space="preserve">“La notizia di un’adesione così ampia e rappresentativa del sistema bancario al Plafond Casa è un </w:t>
      </w:r>
      <w:r w:rsidRPr="00FB20BB">
        <w:rPr>
          <w:b/>
          <w:sz w:val="24"/>
        </w:rPr>
        <w:t>segnale positivo che fa guardare con ottimismo alla ripresa</w:t>
      </w:r>
      <w:r w:rsidRPr="00FB20BB">
        <w:rPr>
          <w:sz w:val="24"/>
        </w:rPr>
        <w:t xml:space="preserve"> di un bene </w:t>
      </w:r>
      <w:r w:rsidR="00FB20BB">
        <w:rPr>
          <w:sz w:val="24"/>
        </w:rPr>
        <w:t>fondamentale</w:t>
      </w:r>
      <w:r w:rsidRPr="00FB20BB">
        <w:rPr>
          <w:sz w:val="24"/>
        </w:rPr>
        <w:t xml:space="preserve"> per gli italiani come la casa”. Questo è il commento del </w:t>
      </w:r>
      <w:r w:rsidRPr="00FB20BB">
        <w:rPr>
          <w:b/>
          <w:sz w:val="24"/>
        </w:rPr>
        <w:t>Presidente dell’Ance, Paolo Buzzetti</w:t>
      </w:r>
      <w:r w:rsidRPr="00FB20BB">
        <w:rPr>
          <w:sz w:val="24"/>
        </w:rPr>
        <w:t>, all’annuncio dell’adesione di 20 banche all’accordo Abi-Cdp.</w:t>
      </w:r>
    </w:p>
    <w:p w:rsidR="00BA4F89" w:rsidRPr="00FB20BB" w:rsidRDefault="00BA4F89" w:rsidP="006A76B7">
      <w:pPr>
        <w:ind w:left="284"/>
        <w:jc w:val="both"/>
        <w:rPr>
          <w:sz w:val="24"/>
        </w:rPr>
      </w:pPr>
      <w:r w:rsidRPr="00FB20BB">
        <w:rPr>
          <w:sz w:val="24"/>
        </w:rPr>
        <w:t xml:space="preserve">“Si tratta di uno </w:t>
      </w:r>
      <w:r w:rsidRPr="00FB20BB">
        <w:rPr>
          <w:b/>
          <w:sz w:val="24"/>
        </w:rPr>
        <w:t xml:space="preserve">strumento </w:t>
      </w:r>
      <w:r w:rsidR="00FB20BB">
        <w:rPr>
          <w:b/>
          <w:sz w:val="24"/>
        </w:rPr>
        <w:t>importante</w:t>
      </w:r>
      <w:r w:rsidR="00B44452">
        <w:rPr>
          <w:b/>
          <w:sz w:val="24"/>
        </w:rPr>
        <w:t xml:space="preserve">, </w:t>
      </w:r>
      <w:r w:rsidR="005E71B5">
        <w:rPr>
          <w:b/>
          <w:sz w:val="24"/>
        </w:rPr>
        <w:t>fortemente auspicato dall’Ance, che il Governo ha</w:t>
      </w:r>
      <w:r w:rsidR="00B44452">
        <w:rPr>
          <w:b/>
          <w:sz w:val="24"/>
        </w:rPr>
        <w:t xml:space="preserve">introdotto </w:t>
      </w:r>
      <w:r w:rsidRPr="00FB20BB">
        <w:rPr>
          <w:b/>
          <w:sz w:val="24"/>
        </w:rPr>
        <w:t>insieme a Abi e Cdp</w:t>
      </w:r>
      <w:r w:rsidR="005E71B5">
        <w:rPr>
          <w:b/>
          <w:sz w:val="24"/>
        </w:rPr>
        <w:t>,</w:t>
      </w:r>
      <w:r w:rsidRPr="00FB20BB">
        <w:rPr>
          <w:b/>
          <w:sz w:val="24"/>
        </w:rPr>
        <w:t xml:space="preserve">  e che può finalmente riavvicinare le giovani coppie e le famiglie all’acquisto della casa.</w:t>
      </w:r>
      <w:r w:rsidRPr="00FB20BB">
        <w:rPr>
          <w:sz w:val="24"/>
        </w:rPr>
        <w:t xml:space="preserve"> Non solo, i due miliardi messi a disposizione da Cdp alle banche consentiranno anche di risollevare un settore messo a dura prova dalla crisi </w:t>
      </w:r>
      <w:r w:rsidRPr="00FB20BB">
        <w:rPr>
          <w:b/>
          <w:sz w:val="24"/>
        </w:rPr>
        <w:t>creando un giro d’affari che</w:t>
      </w:r>
      <w:r w:rsidR="00B44452">
        <w:rPr>
          <w:b/>
          <w:sz w:val="24"/>
        </w:rPr>
        <w:t>, secondo i calcoli dell’Ance,</w:t>
      </w:r>
      <w:r w:rsidRPr="00FB20BB">
        <w:rPr>
          <w:b/>
          <w:sz w:val="24"/>
        </w:rPr>
        <w:t xml:space="preserve"> supera gli 8 miliardi</w:t>
      </w:r>
      <w:r w:rsidRPr="00FB20BB">
        <w:rPr>
          <w:sz w:val="24"/>
        </w:rPr>
        <w:t>.”</w:t>
      </w:r>
    </w:p>
    <w:p w:rsidR="00BA4F89" w:rsidRPr="00FB20BB" w:rsidRDefault="00BA4F89" w:rsidP="006A76B7">
      <w:pPr>
        <w:ind w:left="284"/>
        <w:jc w:val="both"/>
        <w:rPr>
          <w:sz w:val="24"/>
        </w:rPr>
      </w:pPr>
      <w:r w:rsidRPr="00FB20BB">
        <w:rPr>
          <w:sz w:val="24"/>
        </w:rPr>
        <w:t xml:space="preserve">“La notizia di oggi –conclude il presidente dei costruttori - dimostra quanto </w:t>
      </w:r>
      <w:r w:rsidRPr="00FB20BB">
        <w:rPr>
          <w:b/>
          <w:sz w:val="24"/>
        </w:rPr>
        <w:t>è importante fare sistema tra banche e imprese</w:t>
      </w:r>
      <w:r w:rsidRPr="00FB20BB">
        <w:rPr>
          <w:sz w:val="24"/>
        </w:rPr>
        <w:t xml:space="preserve"> per </w:t>
      </w:r>
      <w:r w:rsidR="005E71B5">
        <w:rPr>
          <w:sz w:val="24"/>
        </w:rPr>
        <w:t xml:space="preserve">superare il credit crunch che pesa sulle </w:t>
      </w:r>
      <w:r w:rsidR="001C128F">
        <w:rPr>
          <w:sz w:val="24"/>
        </w:rPr>
        <w:t>aziende</w:t>
      </w:r>
      <w:r w:rsidR="005E71B5">
        <w:rPr>
          <w:sz w:val="24"/>
        </w:rPr>
        <w:t xml:space="preserve"> edili e blocca la ripartenza dell’economia.”</w:t>
      </w:r>
    </w:p>
    <w:p w:rsidR="00DC7239" w:rsidRPr="00AE274E" w:rsidRDefault="00DC7239" w:rsidP="00BA4F89">
      <w:pPr>
        <w:jc w:val="center"/>
        <w:rPr>
          <w:sz w:val="24"/>
        </w:rPr>
      </w:pPr>
    </w:p>
    <w:sectPr w:rsidR="00DC7239" w:rsidRPr="00AE274E" w:rsidSect="006A76B7">
      <w:head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49" w:rsidRDefault="009D4A49" w:rsidP="00AE274E">
      <w:pPr>
        <w:spacing w:after="0" w:line="240" w:lineRule="auto"/>
      </w:pPr>
      <w:r>
        <w:separator/>
      </w:r>
    </w:p>
  </w:endnote>
  <w:endnote w:type="continuationSeparator" w:id="1">
    <w:p w:rsidR="009D4A49" w:rsidRDefault="009D4A49" w:rsidP="00AE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49" w:rsidRDefault="009D4A49" w:rsidP="00AE274E">
      <w:pPr>
        <w:spacing w:after="0" w:line="240" w:lineRule="auto"/>
      </w:pPr>
      <w:r>
        <w:separator/>
      </w:r>
    </w:p>
  </w:footnote>
  <w:footnote w:type="continuationSeparator" w:id="1">
    <w:p w:rsidR="009D4A49" w:rsidRDefault="009D4A49" w:rsidP="00AE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4E" w:rsidRDefault="00AE274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7239"/>
    <w:rsid w:val="000460DD"/>
    <w:rsid w:val="000E0CA5"/>
    <w:rsid w:val="00194D65"/>
    <w:rsid w:val="001C128F"/>
    <w:rsid w:val="001D4DA1"/>
    <w:rsid w:val="003363A3"/>
    <w:rsid w:val="00423CE3"/>
    <w:rsid w:val="00522608"/>
    <w:rsid w:val="005E71B5"/>
    <w:rsid w:val="006A08F6"/>
    <w:rsid w:val="006A76B7"/>
    <w:rsid w:val="007D414C"/>
    <w:rsid w:val="008479E9"/>
    <w:rsid w:val="00977670"/>
    <w:rsid w:val="009B3B3A"/>
    <w:rsid w:val="009D4A49"/>
    <w:rsid w:val="009F40BD"/>
    <w:rsid w:val="00AE274E"/>
    <w:rsid w:val="00B11BFA"/>
    <w:rsid w:val="00B44452"/>
    <w:rsid w:val="00BA4F89"/>
    <w:rsid w:val="00C33F77"/>
    <w:rsid w:val="00DA7D71"/>
    <w:rsid w:val="00DC7239"/>
    <w:rsid w:val="00E12412"/>
    <w:rsid w:val="00FB20BB"/>
    <w:rsid w:val="00FB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E"/>
  </w:style>
  <w:style w:type="paragraph" w:styleId="Pidipagina">
    <w:name w:val="footer"/>
    <w:basedOn w:val="Normale"/>
    <w:link w:val="Pidipagina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74E"/>
  </w:style>
  <w:style w:type="paragraph" w:styleId="Pidipagina">
    <w:name w:val="footer"/>
    <w:basedOn w:val="Normale"/>
    <w:link w:val="PidipaginaCarattere"/>
    <w:uiPriority w:val="99"/>
    <w:unhideWhenUsed/>
    <w:rsid w:val="00AE2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Sposato Bianca Maria</dc:creator>
  <cp:lastModifiedBy>ANCE</cp:lastModifiedBy>
  <cp:revision>1</cp:revision>
  <cp:lastPrinted>2014-02-04T16:46:00Z</cp:lastPrinted>
  <dcterms:created xsi:type="dcterms:W3CDTF">2014-02-04T18:34:00Z</dcterms:created>
  <dcterms:modified xsi:type="dcterms:W3CDTF">2014-02-10T09:03:00Z</dcterms:modified>
</cp:coreProperties>
</file>